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697B" w14:textId="77777777" w:rsidR="00EC68D5" w:rsidRDefault="00EC68D5" w:rsidP="00082D7B">
      <w:pPr>
        <w:pStyle w:val="PlainText"/>
        <w:tabs>
          <w:tab w:val="left" w:pos="567"/>
          <w:tab w:val="left" w:pos="1134"/>
          <w:tab w:val="left" w:pos="2268"/>
        </w:tabs>
        <w:jc w:val="center"/>
        <w:rPr>
          <w:rFonts w:ascii="HelveticaNeueLT W1G 55 Roman" w:hAnsi="HelveticaNeueLT W1G 55 Roman"/>
          <w:b/>
          <w:sz w:val="24"/>
        </w:rPr>
      </w:pPr>
      <w:r w:rsidRPr="00EC68D5">
        <w:rPr>
          <w:rFonts w:ascii="HelveticaNeueLT W1G 55 Roman" w:hAnsi="HelveticaNeueLT W1G 55 Roman"/>
          <w:b/>
          <w:noProof/>
          <w:sz w:val="24"/>
        </w:rPr>
        <w:drawing>
          <wp:inline distT="0" distB="0" distL="0" distR="0" wp14:anchorId="088C4DF7" wp14:editId="0997C377">
            <wp:extent cx="2369185" cy="242204"/>
            <wp:effectExtent l="0" t="0" r="0" b="5715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185" cy="242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231CD7" w14:textId="608EC444" w:rsidR="003B506C" w:rsidRDefault="003B506C" w:rsidP="00082D7B">
      <w:pPr>
        <w:pStyle w:val="PlainText"/>
        <w:tabs>
          <w:tab w:val="left" w:pos="567"/>
          <w:tab w:val="left" w:pos="1134"/>
          <w:tab w:val="left" w:pos="2268"/>
        </w:tabs>
        <w:rPr>
          <w:rFonts w:ascii="HelveticaNeueLT W1G 55 Roman" w:hAnsi="HelveticaNeueLT W1G 55 Roman"/>
          <w:b/>
          <w:sz w:val="24"/>
        </w:rPr>
      </w:pPr>
    </w:p>
    <w:p w14:paraId="25686D25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b/>
          <w:bCs/>
          <w:color w:val="000000"/>
          <w:lang w:val="en-GR" w:eastAsia="en-GB"/>
        </w:rPr>
        <w:t>Berta Fischer</w:t>
      </w:r>
    </w:p>
    <w:p w14:paraId="322FF0A5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Solo exhibitions</w:t>
      </w:r>
    </w:p>
    <w:p w14:paraId="742FB95D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2022 Berta Fischer, Bernier Eliades Gallery, Athens</w:t>
      </w:r>
    </w:p>
    <w:p w14:paraId="65E7134D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2020 Berta Fischer, Galerie Barbara Weiss, Berlin, Germany</w:t>
      </w:r>
    </w:p>
    <w:p w14:paraId="6CDC6E2D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2019 Berta Fischer, James Fuentes, New York, USA</w:t>
      </w:r>
    </w:p>
    <w:p w14:paraId="5F7BA231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Berta Fischer, SCAD Museum of Art, Savannah, USA</w:t>
      </w:r>
    </w:p>
    <w:p w14:paraId="250A16BB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2015 Berta Fischer, Galerie Barbara Weiss, Berlin, Germany</w:t>
      </w:r>
    </w:p>
    <w:p w14:paraId="0F16D11D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2013 Berta Fischer, Oldenburger Kunstverein, Oldenburg, Germany</w:t>
      </w:r>
    </w:p>
    <w:p w14:paraId="7960FC74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Berta Fischer, Galerie Barbara Weiss, Berlin, Germany</w:t>
      </w:r>
    </w:p>
    <w:p w14:paraId="18C1F3D1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2012 Berta Fischer, Galerie Karin Günther, Hamburg, Germany</w:t>
      </w:r>
    </w:p>
    <w:p w14:paraId="63B34E33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Berta Fischer, James Fuentes, New York, USA</w:t>
      </w:r>
    </w:p>
    <w:p w14:paraId="70CBD9FC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Berta Fischer, Martin Asbæk Gallery, Copenhagen, Denmark</w:t>
      </w:r>
    </w:p>
    <w:p w14:paraId="5776821F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2011 Berta Fischer, Galerie Giti Nourbakhsch, Berlin, Germany</w:t>
      </w:r>
    </w:p>
    <w:p w14:paraId="786AB68D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2010 Berta Fischer, Open Space Köln, Galerie Giti Nourbakhsch, Berlin / Karin Guenther, Cologne,</w:t>
      </w:r>
    </w:p>
    <w:p w14:paraId="30EA3084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Germany</w:t>
      </w:r>
    </w:p>
    <w:p w14:paraId="23540402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2008 Berta Fischer, Galerie Karin Guenther, Hamburg, Germany</w:t>
      </w:r>
    </w:p>
    <w:p w14:paraId="692A8236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2007 Berta Fischer, Galerie Giti Nourbakhsch, Berlin, Germany</w:t>
      </w:r>
    </w:p>
    <w:p w14:paraId="1ED24862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Berta Fischer, catalogue presentation, Galerie Giti Nourbakhsch, Berlin, Germany</w:t>
      </w:r>
    </w:p>
    <w:p w14:paraId="042F8743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2006 Berta Fischer, Krobath Wimmer, Vienna, Austria</w:t>
      </w:r>
    </w:p>
    <w:p w14:paraId="2E64B689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Berta Fischer, Galerie Martin Asbaek, Copenhagen, Denmark</w:t>
      </w:r>
    </w:p>
    <w:p w14:paraId="68BB6B27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2005 Berta Fischer, Hammelehle &amp; Ahrens, Projektraum, Cologne, Germany</w:t>
      </w:r>
    </w:p>
    <w:p w14:paraId="790A98A6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2004 Berta Fischer, Galerie Diana Stigter, Amsterdam, Netherlands</w:t>
      </w:r>
    </w:p>
    <w:p w14:paraId="268EFE36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Berta Fischer, Galleria Galica, Milano, Italy</w:t>
      </w:r>
    </w:p>
    <w:p w14:paraId="56BB124A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lastRenderedPageBreak/>
        <w:t>2003 Berta Fischer, Galerie Giti Nourbakhsch, Berlin, Germany</w:t>
      </w:r>
    </w:p>
    <w:p w14:paraId="61B99552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2001 Berta Fischer, Galerie Giti Nourbakhsch, Berlin, Germany</w:t>
      </w:r>
    </w:p>
    <w:p w14:paraId="27A24EF8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Berta Fischer, Galerie Reinhard Hauff, Stuttgart, Germany</w:t>
      </w:r>
    </w:p>
    <w:p w14:paraId="18BC5451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Berta Fischer, Wiensowski und Harbord, Berlin, Germany</w:t>
      </w:r>
    </w:p>
    <w:p w14:paraId="0BFB6133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1998 Berta Fischer, Koch und Kesslau, Berlin, Germany</w:t>
      </w:r>
    </w:p>
    <w:p w14:paraId="45CC96BA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Group exhibitions</w:t>
      </w:r>
    </w:p>
    <w:p w14:paraId="54BF360F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2022 Mimicry—Empathy, La Friche, Marseille, France</w:t>
      </w:r>
    </w:p>
    <w:p w14:paraId="4689CB25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Christen Sveaas Art Foundation: The Travel Bureau, Selected by Paulina Olowska,</w:t>
      </w:r>
    </w:p>
    <w:p w14:paraId="2F432149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Whitechapel Gallery, London, UK</w:t>
      </w:r>
    </w:p>
    <w:p w14:paraId="3D60B500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2020 Into Space, Haus am Waldsee, Berlin, Germany</w:t>
      </w:r>
    </w:p>
    <w:p w14:paraId="420CA5C7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2019 Material Properties, albertz benda, New York, USA</w:t>
      </w:r>
    </w:p>
    <w:p w14:paraId="7A40A8E4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 Forever, Hydra School Project, Hydra, Greece</w:t>
      </w:r>
    </w:p>
    <w:p w14:paraId="1D9C3EB9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Out of Office, Sara Hildén Art Museum, Tampere, Finland</w:t>
      </w:r>
    </w:p>
    <w:p w14:paraId="0E1EF77B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All Out, KWADRAT, Berlin, Germany</w:t>
      </w:r>
    </w:p>
    <w:p w14:paraId="5508ECF8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Negativer Raum, ZKM, Karlsruhe, Germany</w:t>
      </w:r>
    </w:p>
    <w:p w14:paraId="5277C447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2018 Pissing in a River. Again!, Kunstraum Kreuzberg/Bethanien, Berlin, Germany</w:t>
      </w:r>
    </w:p>
    <w:p w14:paraId="57B1BDFE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Mimicry–Empathy, Lajevardi Foundation, Teheran, Iran</w:t>
      </w:r>
    </w:p>
    <w:p w14:paraId="58D2B02F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Bottom Up, Kühlhaus Berlin, Berlin, Germany</w:t>
      </w:r>
    </w:p>
    <w:p w14:paraId="25BDDF08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Berta Fischer &amp; Michael Bauch, Gallery Karin Guenther, Hamburg, hosted by Gallery Kadel</w:t>
      </w:r>
    </w:p>
    <w:p w14:paraId="0021F53A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Willborn, Dusseldorf, Germany</w:t>
      </w:r>
    </w:p>
    <w:p w14:paraId="31C951D7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2017 Wie bin ich nicht unglücklich, Zidoun Bossuyt Gallery, Luxembourg, Luxembourg</w:t>
      </w:r>
    </w:p>
    <w:p w14:paraId="13557F8C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2016 RESET II AND FUTURISM, Priska Pasquer, Dusseldorf, Germany</w:t>
      </w:r>
    </w:p>
    <w:p w14:paraId="520AE8F0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2015 Works on Paper, Greene Naftali Gallery, New York, USA</w:t>
      </w:r>
    </w:p>
    <w:p w14:paraId="0797192E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A blur, a beautiful blurry blur, Galerie Karin Guenther, Hamburg, Germany</w:t>
      </w:r>
    </w:p>
    <w:p w14:paraId="4AADB2F5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1989, Galerie Barbara Weiss, Berlin, Germany</w:t>
      </w:r>
    </w:p>
    <w:p w14:paraId="04B73228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lastRenderedPageBreak/>
        <w:t>2014 Living in the Material World. Materialität in der zeitgenössischen Kunst, Museen Haus Lange /</w:t>
      </w:r>
    </w:p>
    <w:p w14:paraId="030BD125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Haus Esters, Krefeld, Germany; Taxispalais, Innsbruck, Austria</w:t>
      </w:r>
    </w:p>
    <w:p w14:paraId="77633D26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2014Berlin1109, Jochum Rodgers, Berlin, Germany</w:t>
      </w:r>
    </w:p>
    <w:p w14:paraId="352DCA4D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2013 Neon – Vom Leuchten der Kunst, Museum für Konkrete Kunst, Ingolstadt, Germany</w:t>
      </w:r>
    </w:p>
    <w:p w14:paraId="38B6C151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Summer in the City, Martin Asbaek Gallery, Copenhagen, Denmark</w:t>
      </w:r>
    </w:p>
    <w:p w14:paraId="562315FE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Artists against Aids, Kunst- und Ausstellungshalle der Bundesrepublik Deutschland, Bonn,</w:t>
      </w:r>
    </w:p>
    <w:p w14:paraId="1B0F9BC0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Germany</w:t>
      </w:r>
    </w:p>
    <w:p w14:paraId="40D6CC7F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Fritz Winter. Das Innere der Natur, Kunstmuseum Stuttgart, Germany</w:t>
      </w:r>
    </w:p>
    <w:p w14:paraId="0B700360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Collection on Display, Migros Museum für Gegenwartskunst, Zurich, Switzerland</w:t>
      </w:r>
    </w:p>
    <w:p w14:paraId="633E282E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2012 Chain, HORSE, Berlin, Germany</w:t>
      </w:r>
    </w:p>
    <w:p w14:paraId="6298504A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Wie kommt das Neue in die Welt, Haus am Waldsee, Berlin, Germany</w:t>
      </w:r>
    </w:p>
    <w:p w14:paraId="084D1016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Summer in the City, Martin Asbæk Gallery, Copenhagen, Denmark</w:t>
      </w:r>
    </w:p>
    <w:p w14:paraId="0F6ED05F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2011 Arbeiten aus dem Bleistiftgebiet, Van Horn, Dusseldorf, Germany</w:t>
      </w:r>
    </w:p>
    <w:p w14:paraId="293C7EB7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2010 At Home, Galerie Giti Nourbakhsch, Berlin, Germany</w:t>
      </w:r>
    </w:p>
    <w:p w14:paraId="10D600C9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Seltsam, so lose im Raum, Schloss Agathenburg, Germany</w:t>
      </w:r>
    </w:p>
    <w:p w14:paraId="7CE8CB60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High Ideals &amp; Crazy Dreams, Galerie Vera Munro, Hamburg, Germany</w:t>
      </w:r>
    </w:p>
    <w:p w14:paraId="09CF1019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Fine Line, Georg Kargl Fine Arts, Vienna, Austria</w:t>
      </w:r>
    </w:p>
    <w:p w14:paraId="67A94A0C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2009 Zeigen. Eine Audiotour durch Berlin von Karin Sander, Temporäre Kunsthalle, Berlin,</w:t>
      </w:r>
    </w:p>
    <w:p w14:paraId="648AACB0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Germany</w:t>
      </w:r>
    </w:p>
    <w:p w14:paraId="370FBF38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4 Young Female Artists, Haas &amp; Fischer, Zurich, Switzerland</w:t>
      </w:r>
    </w:p>
    <w:p w14:paraId="722794AB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Summer in the City, Martin Asbæk Gallery, Copenhagen, Denmark</w:t>
      </w:r>
    </w:p>
    <w:p w14:paraId="737F4F57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2008 Berta Fischer, Arthur Boskamp Stiftung, Hohenlockstedt, Germany</w:t>
      </w:r>
    </w:p>
    <w:p w14:paraId="7613BA1B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Berta Fischer, Migros Collection, Zurich, Switzerland</w:t>
      </w:r>
    </w:p>
    <w:p w14:paraId="6DD7A799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Berta Fischer, Parkkultur Rügen e.V., Rügen, Germany</w:t>
      </w:r>
    </w:p>
    <w:p w14:paraId="05459A49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2007 Introvert, Extrovert, makes no difference, Galerie Catherine Issert, Saint Paul de Vence,</w:t>
      </w:r>
    </w:p>
    <w:p w14:paraId="5A3CA62E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lastRenderedPageBreak/>
        <w:t>France</w:t>
      </w:r>
    </w:p>
    <w:p w14:paraId="63C00D5F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Summer in the City II – MAP Group Show, Martin Asbæk Projects, Copenhagen, Denmark</w:t>
      </w:r>
    </w:p>
    <w:p w14:paraId="59CDED78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Prague Biennial, Prague, Czech Republic</w:t>
      </w:r>
    </w:p>
    <w:p w14:paraId="4C1C0D61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Einstellungen, Overbeck-Gesellschaft, Luebeck, Germany</w:t>
      </w:r>
    </w:p>
    <w:p w14:paraId="6B3A1495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Es gibt Dinge, die kann man nicht erklären, Bonner Kunstverein, Bonn, Germany</w:t>
      </w:r>
    </w:p>
    <w:p w14:paraId="2E3489DF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Die Macht des Dinglichen – Skulptur heute!, Georg-Kolbe-Museum, Berlin, Germany</w:t>
      </w:r>
    </w:p>
    <w:p w14:paraId="3099FFA9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2006 FRIEZE, outdoor sculpture park, London, United Kingdom</w:t>
      </w:r>
    </w:p>
    <w:p w14:paraId="1EF1D375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BIG CITY LAB, Art Forum Berlin, Berlin, Germany</w:t>
      </w:r>
    </w:p>
    <w:p w14:paraId="3E49F9E8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2005 Lichtkunst aus Kunstlicht, ZKM, Karlsruhe, Germany</w:t>
      </w:r>
    </w:p>
    <w:p w14:paraId="37052148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Passion Beyond Reason, Wallstreet One, Berlin, Germany</w:t>
      </w:r>
    </w:p>
    <w:p w14:paraId="5ADAA57D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celebration, Halle für Kunst, Lüneburg, Germany</w:t>
      </w:r>
    </w:p>
    <w:p w14:paraId="110BA08D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Fax, Maes &amp; Matthys Gallery, Antwerp, Belgium</w:t>
      </w:r>
    </w:p>
    <w:p w14:paraId="061B0988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Waters and Watercolours, Georg Kargl, Vienna, Austria</w:t>
      </w:r>
    </w:p>
    <w:p w14:paraId="564964BF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2004 Berta Fischer, Galerie Karin Guenther Nina Borgmann, Hamburg, Germany</w:t>
      </w:r>
    </w:p>
    <w:p w14:paraId="58AAD205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Berta Fischer, Centro Cultural Andratx, Andratx, Mallorca, Spain</w:t>
      </w:r>
    </w:p>
    <w:p w14:paraId="2C47F378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Die Farben des Lebens. Hommage à Piero Siena, MUSEION, Bolzano, Italy</w:t>
      </w:r>
    </w:p>
    <w:p w14:paraId="5F53FA6A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Der Himmel ist schön, undurchdringlich wie Marmor, Hamburg, Germany</w:t>
      </w:r>
    </w:p>
    <w:p w14:paraId="33BA9AB6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It’s all an illusion, migros museum, Zurich, Switzerland</w:t>
      </w:r>
    </w:p>
    <w:p w14:paraId="18CE08AB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Invisible Beauty, Galerie Giti Nourbakhsch, Berlin, Germany</w:t>
      </w:r>
    </w:p>
    <w:p w14:paraId="332F45B7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2003 Look Both Ways Before You Cross, Galerie Gebr. Lehmann, Dresden, Germany</w:t>
      </w:r>
    </w:p>
    <w:p w14:paraId="37923CCC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Hot, Blue &amp; Righteous, Galerie Giti Nourbakhsch, Berlin, Germany</w:t>
      </w:r>
    </w:p>
    <w:p w14:paraId="0033243F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2002 Berta Fischer, Foksal Gallery Foundation, Warsaw, Poland</w:t>
      </w:r>
    </w:p>
    <w:p w14:paraId="450238F6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Ein Himmel wie blaues Porzellan, Villa Merkel, Esslingen, Germany</w:t>
      </w:r>
    </w:p>
    <w:p w14:paraId="0150186E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The Collective Unconsciousness, migros museum, Zurich, Switzerland</w:t>
      </w:r>
    </w:p>
    <w:p w14:paraId="78C5D467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Der Zauber des Verlangens: Berta Fischer, Anselm Reyle, Klaus Winichner, NBK Neuer</w:t>
      </w:r>
    </w:p>
    <w:p w14:paraId="58726635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lastRenderedPageBreak/>
        <w:t>Berliner Kunstverein, Berlin; Kunstverein Göttingen, Göttingen, Germany</w:t>
      </w:r>
    </w:p>
    <w:p w14:paraId="37C7EF1F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2001 Not at Home, Schloss Solitude, Stuttgart, Germany</w:t>
      </w:r>
    </w:p>
    <w:p w14:paraId="0C2D595F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Montana Sacra. Circle 5, ZKM, Karlsruhe, Germany</w:t>
      </w:r>
    </w:p>
    <w:p w14:paraId="42CA5493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2000 Dieter Detzner, Berta Fischer, Bernd Krauß, Hansjörg Meyer, Anselm Reyle, Katja Strunz,</w:t>
      </w:r>
    </w:p>
    <w:p w14:paraId="671B54AE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Büchsenhausen Ausstellungsraum, Innsbruck, Austria</w:t>
      </w:r>
    </w:p>
    <w:p w14:paraId="1E8C89C7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videos, Galerie Giti Nourbakhsch, Berlin, Germany</w:t>
      </w:r>
    </w:p>
    <w:p w14:paraId="108E66B8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1996 flow of reaction, Institut für Auslandsbeziehungen, Haus der Kulturen der Welt, Berlin,</w:t>
      </w:r>
    </w:p>
    <w:p w14:paraId="42076900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Germany</w:t>
      </w:r>
    </w:p>
    <w:p w14:paraId="3153FBC5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1995 International Video Festival, Knitting Factory, New York, USA</w:t>
      </w:r>
    </w:p>
    <w:p w14:paraId="7DEE7514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Pantelleria Oasi Multimediale, 1st prize of the festival, Sicily, Italy</w:t>
      </w:r>
    </w:p>
    <w:p w14:paraId="400E692A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1994 Videonale 6, Bonner Kunstverein, Bonn, Germany</w:t>
      </w:r>
    </w:p>
    <w:p w14:paraId="03E5557D" w14:textId="77777777" w:rsidR="00F078BC" w:rsidRPr="00F078BC" w:rsidRDefault="00F078BC" w:rsidP="00F078BC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val="en-GR" w:eastAsia="en-GB"/>
        </w:rPr>
      </w:pPr>
      <w:r w:rsidRPr="00F078BC">
        <w:rPr>
          <w:rFonts w:ascii="Times New Roman" w:eastAsia="Times New Roman" w:hAnsi="Times New Roman" w:cs="Times New Roman"/>
          <w:color w:val="000000"/>
          <w:lang w:val="en-GR" w:eastAsia="en-GB"/>
        </w:rPr>
        <w:t>1993 Dauerbrand, Badischer Kunstverein, Karlsruhe, Germany</w:t>
      </w:r>
    </w:p>
    <w:p w14:paraId="457E7DD7" w14:textId="32669B81" w:rsidR="00300EB0" w:rsidRPr="00F078BC" w:rsidRDefault="00300EB0" w:rsidP="00F07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val="en-GR" w:eastAsia="en-GB"/>
        </w:rPr>
      </w:pPr>
    </w:p>
    <w:sectPr w:rsidR="00300EB0" w:rsidRPr="00F078BC" w:rsidSect="00A81A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418" w:right="1418" w:bottom="851" w:left="1418" w:header="709" w:footer="420" w:gutter="0"/>
      <w:cols w:space="142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64F7C" w14:textId="77777777" w:rsidR="00662880" w:rsidRDefault="00662880">
      <w:r>
        <w:separator/>
      </w:r>
    </w:p>
  </w:endnote>
  <w:endnote w:type="continuationSeparator" w:id="0">
    <w:p w14:paraId="3D8BAAFE" w14:textId="77777777" w:rsidR="00662880" w:rsidRDefault="00662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STAR PRO">
    <w:altName w:val="Calibri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HelveticaNeueLT W1G 55 Roman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641D9" w14:textId="77777777" w:rsidR="004C01D7" w:rsidRDefault="004C01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E1CBB" w14:textId="77777777" w:rsidR="001F422A" w:rsidRPr="0025740A" w:rsidRDefault="001F422A" w:rsidP="00EC68D5">
    <w:pPr>
      <w:pStyle w:val="Footer"/>
      <w:jc w:val="center"/>
      <w:rPr>
        <w:rFonts w:ascii="Arial" w:hAnsi="Arial"/>
        <w:sz w:val="18"/>
      </w:rPr>
    </w:pPr>
    <w:r w:rsidRPr="0025740A">
      <w:rPr>
        <w:rFonts w:ascii="Arial" w:hAnsi="Arial"/>
        <w:sz w:val="18"/>
      </w:rPr>
      <w:t>11 EPTACHALKOU ST • ATHENS 11851 • TEL.: +30 210 3413935-7 • FAX: +30 210 3413938</w:t>
    </w:r>
  </w:p>
  <w:p w14:paraId="25213A28" w14:textId="1E452E62" w:rsidR="001F422A" w:rsidRPr="0025740A" w:rsidRDefault="001F422A" w:rsidP="00EC68D5">
    <w:pPr>
      <w:pStyle w:val="Footer"/>
      <w:jc w:val="center"/>
      <w:rPr>
        <w:rFonts w:ascii="Arial" w:hAnsi="Arial"/>
        <w:sz w:val="18"/>
      </w:rPr>
    </w:pPr>
    <w:r w:rsidRPr="0025740A">
      <w:rPr>
        <w:rFonts w:ascii="Arial" w:hAnsi="Arial"/>
        <w:sz w:val="18"/>
      </w:rPr>
      <w:t>bernier@bernier-eliades.</w:t>
    </w:r>
    <w:r w:rsidR="003C7A9A">
      <w:rPr>
        <w:rFonts w:ascii="Arial" w:hAnsi="Arial"/>
        <w:sz w:val="18"/>
      </w:rPr>
      <w:t>com</w:t>
    </w:r>
    <w:r w:rsidRPr="0025740A">
      <w:rPr>
        <w:rFonts w:ascii="Arial" w:hAnsi="Arial"/>
        <w:sz w:val="18"/>
      </w:rPr>
      <w:t xml:space="preserve"> • www.bernier-eliades.</w:t>
    </w:r>
    <w:r w:rsidR="004C01D7">
      <w:rPr>
        <w:rFonts w:ascii="Arial" w:hAnsi="Arial"/>
        <w:sz w:val="18"/>
      </w:rPr>
      <w:t>com</w:t>
    </w:r>
  </w:p>
  <w:p w14:paraId="06C0CCB4" w14:textId="77777777" w:rsidR="001F422A" w:rsidRDefault="001F422A" w:rsidP="00EC68D5">
    <w:pPr>
      <w:pStyle w:val="Footer"/>
      <w:jc w:val="center"/>
    </w:pPr>
  </w:p>
  <w:p w14:paraId="2D79C366" w14:textId="77777777" w:rsidR="001F422A" w:rsidRDefault="001F42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E9C1B" w14:textId="77777777" w:rsidR="004C01D7" w:rsidRDefault="004C01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77091" w14:textId="77777777" w:rsidR="00662880" w:rsidRDefault="00662880">
      <w:r>
        <w:separator/>
      </w:r>
    </w:p>
  </w:footnote>
  <w:footnote w:type="continuationSeparator" w:id="0">
    <w:p w14:paraId="77536691" w14:textId="77777777" w:rsidR="00662880" w:rsidRDefault="00662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B1789" w14:textId="77777777" w:rsidR="004C01D7" w:rsidRDefault="004C01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E210F" w14:textId="77777777" w:rsidR="004C01D7" w:rsidRDefault="004C01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0EDBC" w14:textId="77777777" w:rsidR="004C01D7" w:rsidRDefault="004C01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06571D"/>
    <w:multiLevelType w:val="hybridMultilevel"/>
    <w:tmpl w:val="7D4EB8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975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EAA"/>
    <w:rsid w:val="00017B06"/>
    <w:rsid w:val="000201AE"/>
    <w:rsid w:val="00021CA9"/>
    <w:rsid w:val="0002650E"/>
    <w:rsid w:val="00031953"/>
    <w:rsid w:val="000460B0"/>
    <w:rsid w:val="0005659E"/>
    <w:rsid w:val="00057925"/>
    <w:rsid w:val="000636C4"/>
    <w:rsid w:val="00073808"/>
    <w:rsid w:val="00080167"/>
    <w:rsid w:val="00082D7B"/>
    <w:rsid w:val="000848E3"/>
    <w:rsid w:val="00091F14"/>
    <w:rsid w:val="000B408B"/>
    <w:rsid w:val="000B7F16"/>
    <w:rsid w:val="000C0111"/>
    <w:rsid w:val="000C01F5"/>
    <w:rsid w:val="000C065B"/>
    <w:rsid w:val="000C5E3B"/>
    <w:rsid w:val="000F1B29"/>
    <w:rsid w:val="000F4DC7"/>
    <w:rsid w:val="00103DE7"/>
    <w:rsid w:val="0011245B"/>
    <w:rsid w:val="00117294"/>
    <w:rsid w:val="00135250"/>
    <w:rsid w:val="001362CD"/>
    <w:rsid w:val="001372BF"/>
    <w:rsid w:val="00156DA1"/>
    <w:rsid w:val="00162EF0"/>
    <w:rsid w:val="0016463A"/>
    <w:rsid w:val="001654D7"/>
    <w:rsid w:val="00176CF4"/>
    <w:rsid w:val="00181564"/>
    <w:rsid w:val="001847E9"/>
    <w:rsid w:val="00187A0C"/>
    <w:rsid w:val="001A09E1"/>
    <w:rsid w:val="001A2986"/>
    <w:rsid w:val="001A6495"/>
    <w:rsid w:val="001A7216"/>
    <w:rsid w:val="001C6D84"/>
    <w:rsid w:val="001D1BB7"/>
    <w:rsid w:val="001D6525"/>
    <w:rsid w:val="001E61B5"/>
    <w:rsid w:val="001E7F19"/>
    <w:rsid w:val="001F422A"/>
    <w:rsid w:val="001F5BB5"/>
    <w:rsid w:val="001F7B68"/>
    <w:rsid w:val="00205E1C"/>
    <w:rsid w:val="00206457"/>
    <w:rsid w:val="00212230"/>
    <w:rsid w:val="002131C8"/>
    <w:rsid w:val="002151D3"/>
    <w:rsid w:val="00215559"/>
    <w:rsid w:val="002201BA"/>
    <w:rsid w:val="00221751"/>
    <w:rsid w:val="002277CF"/>
    <w:rsid w:val="0023693D"/>
    <w:rsid w:val="002402A4"/>
    <w:rsid w:val="00242672"/>
    <w:rsid w:val="00245536"/>
    <w:rsid w:val="00245B5C"/>
    <w:rsid w:val="00246CCB"/>
    <w:rsid w:val="00256F35"/>
    <w:rsid w:val="00263FDA"/>
    <w:rsid w:val="00274EAA"/>
    <w:rsid w:val="002A2791"/>
    <w:rsid w:val="002A4736"/>
    <w:rsid w:val="002A509F"/>
    <w:rsid w:val="002A530A"/>
    <w:rsid w:val="002C2EFC"/>
    <w:rsid w:val="002C3560"/>
    <w:rsid w:val="002C622D"/>
    <w:rsid w:val="002E2452"/>
    <w:rsid w:val="002E28DF"/>
    <w:rsid w:val="002F0DE4"/>
    <w:rsid w:val="00300EB0"/>
    <w:rsid w:val="003118EA"/>
    <w:rsid w:val="003148CE"/>
    <w:rsid w:val="00317CAA"/>
    <w:rsid w:val="003217A7"/>
    <w:rsid w:val="00330E5C"/>
    <w:rsid w:val="00330F0D"/>
    <w:rsid w:val="00340EA3"/>
    <w:rsid w:val="0034498B"/>
    <w:rsid w:val="00355D52"/>
    <w:rsid w:val="00355DB8"/>
    <w:rsid w:val="0036177B"/>
    <w:rsid w:val="003739D3"/>
    <w:rsid w:val="00383727"/>
    <w:rsid w:val="003908A0"/>
    <w:rsid w:val="00392B66"/>
    <w:rsid w:val="003A3608"/>
    <w:rsid w:val="003A3C7D"/>
    <w:rsid w:val="003A54D5"/>
    <w:rsid w:val="003B506C"/>
    <w:rsid w:val="003C5928"/>
    <w:rsid w:val="003C7A9A"/>
    <w:rsid w:val="003D2E88"/>
    <w:rsid w:val="003F55ED"/>
    <w:rsid w:val="003F6EF4"/>
    <w:rsid w:val="00421478"/>
    <w:rsid w:val="0043346D"/>
    <w:rsid w:val="00434EE9"/>
    <w:rsid w:val="00440133"/>
    <w:rsid w:val="00442A58"/>
    <w:rsid w:val="0045089A"/>
    <w:rsid w:val="0045358C"/>
    <w:rsid w:val="00454689"/>
    <w:rsid w:val="004644B9"/>
    <w:rsid w:val="0046717D"/>
    <w:rsid w:val="00471C33"/>
    <w:rsid w:val="00476A04"/>
    <w:rsid w:val="00476FC2"/>
    <w:rsid w:val="004926E4"/>
    <w:rsid w:val="004A267A"/>
    <w:rsid w:val="004B2129"/>
    <w:rsid w:val="004C01D7"/>
    <w:rsid w:val="004C2E82"/>
    <w:rsid w:val="004C3B30"/>
    <w:rsid w:val="004C45A3"/>
    <w:rsid w:val="004C6377"/>
    <w:rsid w:val="004D6886"/>
    <w:rsid w:val="00504811"/>
    <w:rsid w:val="00504E2D"/>
    <w:rsid w:val="005150AC"/>
    <w:rsid w:val="00530E16"/>
    <w:rsid w:val="005345A6"/>
    <w:rsid w:val="0053505A"/>
    <w:rsid w:val="0057025C"/>
    <w:rsid w:val="00570E5E"/>
    <w:rsid w:val="005765CC"/>
    <w:rsid w:val="00584151"/>
    <w:rsid w:val="0058631C"/>
    <w:rsid w:val="005872FD"/>
    <w:rsid w:val="005B133D"/>
    <w:rsid w:val="005B4DC6"/>
    <w:rsid w:val="005C4B04"/>
    <w:rsid w:val="005D0E83"/>
    <w:rsid w:val="005E4194"/>
    <w:rsid w:val="005E43F1"/>
    <w:rsid w:val="005F3BB1"/>
    <w:rsid w:val="006024F7"/>
    <w:rsid w:val="00603D78"/>
    <w:rsid w:val="00612B39"/>
    <w:rsid w:val="006162D1"/>
    <w:rsid w:val="00623A46"/>
    <w:rsid w:val="00634492"/>
    <w:rsid w:val="006437A3"/>
    <w:rsid w:val="00643FD6"/>
    <w:rsid w:val="006468B7"/>
    <w:rsid w:val="00650F60"/>
    <w:rsid w:val="0065148C"/>
    <w:rsid w:val="00662880"/>
    <w:rsid w:val="006703BB"/>
    <w:rsid w:val="00670645"/>
    <w:rsid w:val="00671FE6"/>
    <w:rsid w:val="00684964"/>
    <w:rsid w:val="00684F72"/>
    <w:rsid w:val="00685452"/>
    <w:rsid w:val="006918B4"/>
    <w:rsid w:val="00692988"/>
    <w:rsid w:val="00697D74"/>
    <w:rsid w:val="006A5BDE"/>
    <w:rsid w:val="006A5CF9"/>
    <w:rsid w:val="006A6B0A"/>
    <w:rsid w:val="006B2B28"/>
    <w:rsid w:val="006B2C23"/>
    <w:rsid w:val="006C1625"/>
    <w:rsid w:val="006F0833"/>
    <w:rsid w:val="006F1FA6"/>
    <w:rsid w:val="006F2EF4"/>
    <w:rsid w:val="006F454F"/>
    <w:rsid w:val="00702AFB"/>
    <w:rsid w:val="00703AB8"/>
    <w:rsid w:val="00720EB8"/>
    <w:rsid w:val="00725F5C"/>
    <w:rsid w:val="007349CE"/>
    <w:rsid w:val="007438E2"/>
    <w:rsid w:val="00745CC6"/>
    <w:rsid w:val="00754853"/>
    <w:rsid w:val="00760804"/>
    <w:rsid w:val="00764024"/>
    <w:rsid w:val="007647F1"/>
    <w:rsid w:val="00766F57"/>
    <w:rsid w:val="00783646"/>
    <w:rsid w:val="00784A74"/>
    <w:rsid w:val="00794051"/>
    <w:rsid w:val="00794FA4"/>
    <w:rsid w:val="007A7C4A"/>
    <w:rsid w:val="007B0F0F"/>
    <w:rsid w:val="007B5A8A"/>
    <w:rsid w:val="007C600F"/>
    <w:rsid w:val="007E5752"/>
    <w:rsid w:val="007E5874"/>
    <w:rsid w:val="007F260F"/>
    <w:rsid w:val="007F7EFB"/>
    <w:rsid w:val="00801553"/>
    <w:rsid w:val="00824452"/>
    <w:rsid w:val="00826D22"/>
    <w:rsid w:val="0084090C"/>
    <w:rsid w:val="0084200C"/>
    <w:rsid w:val="00851B95"/>
    <w:rsid w:val="00861045"/>
    <w:rsid w:val="008722D2"/>
    <w:rsid w:val="00876476"/>
    <w:rsid w:val="0088766D"/>
    <w:rsid w:val="00895375"/>
    <w:rsid w:val="008A79C9"/>
    <w:rsid w:val="008B046C"/>
    <w:rsid w:val="008B7451"/>
    <w:rsid w:val="0090421F"/>
    <w:rsid w:val="00912146"/>
    <w:rsid w:val="00915B77"/>
    <w:rsid w:val="00921E42"/>
    <w:rsid w:val="00936EDA"/>
    <w:rsid w:val="00941317"/>
    <w:rsid w:val="0094136C"/>
    <w:rsid w:val="0096558D"/>
    <w:rsid w:val="00967473"/>
    <w:rsid w:val="0096764D"/>
    <w:rsid w:val="009719D5"/>
    <w:rsid w:val="00986526"/>
    <w:rsid w:val="009B1278"/>
    <w:rsid w:val="009B2308"/>
    <w:rsid w:val="009C5EA1"/>
    <w:rsid w:val="009D4650"/>
    <w:rsid w:val="009E018F"/>
    <w:rsid w:val="009E0D16"/>
    <w:rsid w:val="009E697E"/>
    <w:rsid w:val="009F3E32"/>
    <w:rsid w:val="00A01713"/>
    <w:rsid w:val="00A02A0B"/>
    <w:rsid w:val="00A12495"/>
    <w:rsid w:val="00A15FEF"/>
    <w:rsid w:val="00A2686D"/>
    <w:rsid w:val="00A4159A"/>
    <w:rsid w:val="00A455C0"/>
    <w:rsid w:val="00A6753B"/>
    <w:rsid w:val="00A81AB4"/>
    <w:rsid w:val="00A85ACA"/>
    <w:rsid w:val="00A9075B"/>
    <w:rsid w:val="00AA3B5B"/>
    <w:rsid w:val="00AA5252"/>
    <w:rsid w:val="00AB303F"/>
    <w:rsid w:val="00AB4514"/>
    <w:rsid w:val="00AB54BB"/>
    <w:rsid w:val="00AB5E0D"/>
    <w:rsid w:val="00AC3D14"/>
    <w:rsid w:val="00AC6485"/>
    <w:rsid w:val="00AD048B"/>
    <w:rsid w:val="00AD1B40"/>
    <w:rsid w:val="00AD4677"/>
    <w:rsid w:val="00AE2B9B"/>
    <w:rsid w:val="00AE3F69"/>
    <w:rsid w:val="00AF496B"/>
    <w:rsid w:val="00B00DCD"/>
    <w:rsid w:val="00B03813"/>
    <w:rsid w:val="00B0410A"/>
    <w:rsid w:val="00B1735D"/>
    <w:rsid w:val="00B270C6"/>
    <w:rsid w:val="00B274FA"/>
    <w:rsid w:val="00B33584"/>
    <w:rsid w:val="00B5214F"/>
    <w:rsid w:val="00B80F69"/>
    <w:rsid w:val="00B8627C"/>
    <w:rsid w:val="00B90866"/>
    <w:rsid w:val="00B908B9"/>
    <w:rsid w:val="00B931EC"/>
    <w:rsid w:val="00BC2506"/>
    <w:rsid w:val="00BD0FD5"/>
    <w:rsid w:val="00BD26EA"/>
    <w:rsid w:val="00BD5E0E"/>
    <w:rsid w:val="00BE5BD9"/>
    <w:rsid w:val="00BF2E60"/>
    <w:rsid w:val="00C0490E"/>
    <w:rsid w:val="00C17062"/>
    <w:rsid w:val="00C33C29"/>
    <w:rsid w:val="00C340E1"/>
    <w:rsid w:val="00C457DC"/>
    <w:rsid w:val="00C61439"/>
    <w:rsid w:val="00C63D47"/>
    <w:rsid w:val="00C64382"/>
    <w:rsid w:val="00C70AC4"/>
    <w:rsid w:val="00C87CD5"/>
    <w:rsid w:val="00C95EA8"/>
    <w:rsid w:val="00CA6F4E"/>
    <w:rsid w:val="00CB09B5"/>
    <w:rsid w:val="00CB5EF5"/>
    <w:rsid w:val="00CC7E58"/>
    <w:rsid w:val="00CE6316"/>
    <w:rsid w:val="00CF5FC1"/>
    <w:rsid w:val="00CF7B2E"/>
    <w:rsid w:val="00D047F0"/>
    <w:rsid w:val="00D202EA"/>
    <w:rsid w:val="00D22EFA"/>
    <w:rsid w:val="00D32C98"/>
    <w:rsid w:val="00D42E67"/>
    <w:rsid w:val="00D45E59"/>
    <w:rsid w:val="00D54F71"/>
    <w:rsid w:val="00D615B1"/>
    <w:rsid w:val="00D73A9D"/>
    <w:rsid w:val="00D81E92"/>
    <w:rsid w:val="00D86FA7"/>
    <w:rsid w:val="00D927AE"/>
    <w:rsid w:val="00D95515"/>
    <w:rsid w:val="00DA0160"/>
    <w:rsid w:val="00DA027F"/>
    <w:rsid w:val="00DA244A"/>
    <w:rsid w:val="00DA53E3"/>
    <w:rsid w:val="00DC282C"/>
    <w:rsid w:val="00DC2AA8"/>
    <w:rsid w:val="00DD67C4"/>
    <w:rsid w:val="00DE125D"/>
    <w:rsid w:val="00DE3358"/>
    <w:rsid w:val="00DE480A"/>
    <w:rsid w:val="00DF1AB9"/>
    <w:rsid w:val="00DF302E"/>
    <w:rsid w:val="00DF5813"/>
    <w:rsid w:val="00E00A28"/>
    <w:rsid w:val="00E00AE3"/>
    <w:rsid w:val="00E320AD"/>
    <w:rsid w:val="00E32D2E"/>
    <w:rsid w:val="00E408FF"/>
    <w:rsid w:val="00E449A4"/>
    <w:rsid w:val="00E50071"/>
    <w:rsid w:val="00E5407D"/>
    <w:rsid w:val="00E60812"/>
    <w:rsid w:val="00E61856"/>
    <w:rsid w:val="00E66485"/>
    <w:rsid w:val="00E67837"/>
    <w:rsid w:val="00E67AC5"/>
    <w:rsid w:val="00E73E0A"/>
    <w:rsid w:val="00E834E1"/>
    <w:rsid w:val="00EA1CC7"/>
    <w:rsid w:val="00EA3107"/>
    <w:rsid w:val="00EC68D5"/>
    <w:rsid w:val="00EF0518"/>
    <w:rsid w:val="00EF6795"/>
    <w:rsid w:val="00F01BC8"/>
    <w:rsid w:val="00F0390E"/>
    <w:rsid w:val="00F078BC"/>
    <w:rsid w:val="00F145E3"/>
    <w:rsid w:val="00F1670D"/>
    <w:rsid w:val="00F30604"/>
    <w:rsid w:val="00F31C47"/>
    <w:rsid w:val="00F339E1"/>
    <w:rsid w:val="00F43EB9"/>
    <w:rsid w:val="00F562E5"/>
    <w:rsid w:val="00F832A3"/>
    <w:rsid w:val="00F85BDC"/>
    <w:rsid w:val="00F905C5"/>
    <w:rsid w:val="00F95C36"/>
    <w:rsid w:val="00F961F9"/>
    <w:rsid w:val="00FB1DD3"/>
    <w:rsid w:val="00FB3968"/>
    <w:rsid w:val="00FB3A91"/>
    <w:rsid w:val="00FB5B52"/>
    <w:rsid w:val="00FC33F9"/>
    <w:rsid w:val="00FD75B9"/>
    <w:rsid w:val="00FE1708"/>
    <w:rsid w:val="00FE3173"/>
    <w:rsid w:val="00FE59F4"/>
    <w:rsid w:val="00FF0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753401"/>
  <w15:docId w15:val="{E75D75AC-48FD-4041-920C-563F2EEB2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26D22"/>
    <w:rPr>
      <w:rFonts w:ascii="Courier" w:eastAsia="Cambria" w:hAnsi="Courier" w:cs="Times New Roman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26D22"/>
    <w:rPr>
      <w:rFonts w:ascii="Courier" w:eastAsia="Cambria" w:hAnsi="Courier" w:cs="Times New Roman"/>
      <w:sz w:val="21"/>
      <w:szCs w:val="21"/>
      <w:lang w:eastAsia="en-US"/>
    </w:rPr>
  </w:style>
  <w:style w:type="paragraph" w:styleId="ListParagraph">
    <w:name w:val="List Paragraph"/>
    <w:basedOn w:val="Normal"/>
    <w:uiPriority w:val="34"/>
    <w:qFormat/>
    <w:rsid w:val="00E678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68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68D5"/>
  </w:style>
  <w:style w:type="paragraph" w:styleId="Footer">
    <w:name w:val="footer"/>
    <w:basedOn w:val="Normal"/>
    <w:link w:val="FooterChar"/>
    <w:uiPriority w:val="99"/>
    <w:unhideWhenUsed/>
    <w:rsid w:val="00EC68D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8D5"/>
  </w:style>
  <w:style w:type="character" w:customStyle="1" w:styleId="Absatz-Standardschriftart">
    <w:name w:val="Absatz-Standardschriftart"/>
    <w:rsid w:val="007B5A8A"/>
  </w:style>
  <w:style w:type="paragraph" w:styleId="NoSpacing">
    <w:name w:val="No Spacing"/>
    <w:basedOn w:val="Normal"/>
    <w:uiPriority w:val="1"/>
    <w:qFormat/>
    <w:rsid w:val="0096558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rsid w:val="004C2E82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en-US"/>
    </w:rPr>
  </w:style>
  <w:style w:type="paragraph" w:styleId="NormalWeb">
    <w:name w:val="Normal (Web)"/>
    <w:basedOn w:val="Normal"/>
    <w:uiPriority w:val="99"/>
    <w:unhideWhenUsed/>
    <w:rsid w:val="0045358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R" w:eastAsia="en-GB"/>
    </w:rPr>
  </w:style>
  <w:style w:type="character" w:customStyle="1" w:styleId="apple-converted-space">
    <w:name w:val="apple-converted-space"/>
    <w:basedOn w:val="DefaultParagraphFont"/>
    <w:rsid w:val="0045358C"/>
  </w:style>
  <w:style w:type="character" w:styleId="Emphasis">
    <w:name w:val="Emphasis"/>
    <w:basedOn w:val="DefaultParagraphFont"/>
    <w:uiPriority w:val="20"/>
    <w:qFormat/>
    <w:rsid w:val="0045358C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535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GR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5358C"/>
    <w:rPr>
      <w:rFonts w:ascii="Courier New" w:eastAsia="Times New Roman" w:hAnsi="Courier New" w:cs="Courier New"/>
      <w:sz w:val="20"/>
      <w:szCs w:val="20"/>
      <w:lang w:val="en-GR" w:eastAsia="en-GB"/>
    </w:rPr>
  </w:style>
  <w:style w:type="character" w:customStyle="1" w:styleId="y2iqfc">
    <w:name w:val="y2iqfc"/>
    <w:basedOn w:val="DefaultParagraphFont"/>
    <w:rsid w:val="007647F1"/>
  </w:style>
  <w:style w:type="character" w:styleId="Hyperlink">
    <w:name w:val="Hyperlink"/>
    <w:basedOn w:val="DefaultParagraphFont"/>
    <w:unhideWhenUsed/>
    <w:rsid w:val="00A81AB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1AB4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162EF0"/>
    <w:rPr>
      <w:b/>
      <w:bCs/>
    </w:rPr>
  </w:style>
  <w:style w:type="character" w:customStyle="1" w:styleId="a1">
    <w:name w:val="a1"/>
    <w:basedOn w:val="DefaultParagraphFont"/>
    <w:rsid w:val="00783646"/>
  </w:style>
  <w:style w:type="character" w:customStyle="1" w:styleId="A10">
    <w:name w:val="A1"/>
    <w:uiPriority w:val="99"/>
    <w:rsid w:val="00BE5BD9"/>
    <w:rPr>
      <w:rFonts w:cs="TSTAR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6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6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land</Company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kabouter plop</dc:creator>
  <cp:keywords/>
  <dc:description/>
  <cp:lastModifiedBy>Microsoft Office User</cp:lastModifiedBy>
  <cp:revision>2</cp:revision>
  <cp:lastPrinted>2022-04-19T10:08:00Z</cp:lastPrinted>
  <dcterms:created xsi:type="dcterms:W3CDTF">2022-04-19T11:53:00Z</dcterms:created>
  <dcterms:modified xsi:type="dcterms:W3CDTF">2022-04-19T11:53:00Z</dcterms:modified>
</cp:coreProperties>
</file>